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杭州市东阳商会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次会员大会暨20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迎新会回执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3682"/>
        <w:gridCol w:w="1854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D15CA"/>
    <w:rsid w:val="4BDD1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2019-12-09T03:30:00Z</dcterms:created>
  <dc:creator>MissLove1407811251</dc:creator>
  <cp:lastModifiedBy>MissLove1407811251</cp:lastModifiedBy>
  <dcterms:modified xsi:type="dcterms:W3CDTF">2019-12-09T03:30:27Z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